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E45CE" w14:textId="77777777" w:rsidR="00077320" w:rsidRPr="002A1248" w:rsidRDefault="00077320" w:rsidP="00077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130790" w14:textId="7C31BBB0" w:rsidR="00077320" w:rsidRDefault="00077320" w:rsidP="00347E6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2A1248">
        <w:rPr>
          <w:rFonts w:ascii="Times New Roman" w:hAnsi="Times New Roman" w:cs="Times New Roman"/>
          <w:b/>
          <w:sz w:val="24"/>
          <w:szCs w:val="24"/>
        </w:rPr>
        <w:t>Załącznik nr 3 do ogłoszenia o postępowaniu o udzielenie zapytania ofertowego nr 202</w:t>
      </w:r>
      <w:r w:rsidR="006E4B87">
        <w:rPr>
          <w:rFonts w:ascii="Times New Roman" w:hAnsi="Times New Roman" w:cs="Times New Roman"/>
          <w:b/>
          <w:sz w:val="24"/>
          <w:szCs w:val="24"/>
        </w:rPr>
        <w:t>2/</w:t>
      </w:r>
      <w:r w:rsidR="00B2245C">
        <w:rPr>
          <w:rFonts w:ascii="Times New Roman" w:hAnsi="Times New Roman" w:cs="Times New Roman"/>
          <w:b/>
          <w:sz w:val="24"/>
          <w:szCs w:val="24"/>
        </w:rPr>
        <w:t>1</w:t>
      </w:r>
      <w:r w:rsidR="005D6752">
        <w:rPr>
          <w:rFonts w:ascii="Times New Roman" w:hAnsi="Times New Roman" w:cs="Times New Roman"/>
          <w:b/>
          <w:sz w:val="24"/>
          <w:szCs w:val="24"/>
        </w:rPr>
        <w:t>1</w:t>
      </w:r>
      <w:r w:rsidR="00347E69">
        <w:rPr>
          <w:rFonts w:ascii="Times New Roman" w:hAnsi="Times New Roman" w:cs="Times New Roman"/>
          <w:b/>
          <w:sz w:val="24"/>
          <w:szCs w:val="24"/>
        </w:rPr>
        <w:t>/</w:t>
      </w:r>
      <w:r w:rsidR="005D6752">
        <w:rPr>
          <w:rFonts w:ascii="Times New Roman" w:hAnsi="Times New Roman" w:cs="Times New Roman"/>
          <w:b/>
          <w:sz w:val="24"/>
          <w:szCs w:val="24"/>
        </w:rPr>
        <w:t>2</w:t>
      </w:r>
      <w:r w:rsidR="003D6C65">
        <w:rPr>
          <w:rFonts w:ascii="Times New Roman" w:hAnsi="Times New Roman" w:cs="Times New Roman"/>
          <w:b/>
          <w:sz w:val="24"/>
          <w:szCs w:val="24"/>
        </w:rPr>
        <w:t>2</w:t>
      </w:r>
      <w:r w:rsidR="00347E69">
        <w:rPr>
          <w:rFonts w:ascii="Times New Roman" w:hAnsi="Times New Roman" w:cs="Times New Roman"/>
          <w:b/>
          <w:sz w:val="24"/>
          <w:szCs w:val="24"/>
        </w:rPr>
        <w:t>/</w:t>
      </w:r>
      <w:r w:rsidR="00271254">
        <w:rPr>
          <w:rFonts w:ascii="Times New Roman" w:hAnsi="Times New Roman" w:cs="Times New Roman"/>
          <w:b/>
          <w:sz w:val="24"/>
          <w:szCs w:val="24"/>
        </w:rPr>
        <w:t>2</w:t>
      </w:r>
    </w:p>
    <w:p w14:paraId="5F9B42FB" w14:textId="77777777" w:rsidR="00347E69" w:rsidRPr="002A1248" w:rsidRDefault="00347E69" w:rsidP="00077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BB437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</w:t>
      </w:r>
      <w:r>
        <w:rPr>
          <w:rFonts w:ascii="Times New Roman" w:hAnsi="Times New Roman" w:cs="Times New Roman"/>
          <w:sz w:val="24"/>
          <w:szCs w:val="24"/>
        </w:rPr>
        <w:br/>
        <w:t xml:space="preserve">z 04.05.2016, str. 1), dalej „RODO”, informuję, iż administratorem podanych przez Panią/Pana danych osobowych jest INPHOTECH Sp. z o.o. z siedzibą </w:t>
      </w:r>
      <w:bookmarkStart w:id="0" w:name="_Hlk36803672"/>
      <w:r>
        <w:rPr>
          <w:rFonts w:ascii="Times New Roman" w:hAnsi="Times New Roman" w:cs="Times New Roman"/>
          <w:sz w:val="24"/>
          <w:szCs w:val="24"/>
        </w:rPr>
        <w:t xml:space="preserve">w Ołtarzewie (05-850) przy ul. </w:t>
      </w:r>
      <w:bookmarkEnd w:id="0"/>
      <w:r>
        <w:rPr>
          <w:rFonts w:ascii="Times New Roman" w:hAnsi="Times New Roman" w:cs="Times New Roman"/>
          <w:sz w:val="24"/>
          <w:szCs w:val="24"/>
        </w:rPr>
        <w:t>Poznańskiej 400, wpisana do Rejestru Przedsiębiorców Krajowego Rejestru Sądowego prowadzonego przez Sąd Rejonowy dla m.st. Warszawy w Warszawie XIV Wydział Gospodarczy Krajowego Rejestru Sądowego pod numerem 0000348419, NIP: 9512303553, REGON: 142233406.</w:t>
      </w:r>
    </w:p>
    <w:p w14:paraId="3C0D7BF8" w14:textId="00E87AD3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wszystkich sprawach związanych z przetwarzaniem danych osobowych oraz w sprawach dotyczących realizacji praw związanych z przetwarzaniem danych osobowych może Pani/Pan </w:t>
      </w:r>
      <w:r w:rsidRPr="005D6752">
        <w:rPr>
          <w:rFonts w:ascii="Times New Roman" w:hAnsi="Times New Roman" w:cs="Times New Roman"/>
          <w:sz w:val="24"/>
          <w:szCs w:val="24"/>
        </w:rPr>
        <w:t xml:space="preserve">kontaktować się z Administratorem Danych Osobowych pod wskazanym adresem e-mail: </w:t>
      </w:r>
      <w:hyperlink r:id="rId7" w:history="1">
        <w:r w:rsidRPr="005D6752">
          <w:rPr>
            <w:rStyle w:val="Hipercze"/>
            <w:rFonts w:ascii="Times New Roman" w:hAnsi="Times New Roman" w:cs="Times New Roman"/>
            <w:sz w:val="24"/>
            <w:szCs w:val="24"/>
          </w:rPr>
          <w:t>ofertowanie@inphotech.pl</w:t>
        </w:r>
      </w:hyperlink>
      <w:r w:rsidRPr="005D6752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C59B8B3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przez Administratora Danych Osobowych na podstawie art. 6 ust. 1 lit. b („przetwarzanie jest niezbędne do wykonania umowy, której stroną jest osoba, której dane dotyczą, lub do podjęcia działań na żądanie osoby, której dane dotyczą, przed zawarciem umowy”) lub c („przetwarzanie jest niezbędne do wypełnienia obowiązku prawnego ciążącego na administratorze”) RODO w celu związanym z niniejszym postępowaniem o udzielenie zamówienia oraz w związku z ewentualną realizacją przez Pana/Panią umowy.</w:t>
      </w:r>
    </w:p>
    <w:p w14:paraId="490FA28A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Pani/Pana dane osobowe będą przetwarzane do końca okresu trwałości projektu.</w:t>
      </w:r>
    </w:p>
    <w:p w14:paraId="77DB572E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Odbiorcami Pani/Pana danych osobowych będą osoby lub podmioty, którym udostępniona zostanie dokumentacja postępowania w zakresie kwalifikowalności wydatków.</w:t>
      </w:r>
    </w:p>
    <w:p w14:paraId="34AC71C1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Podanie przez Panią/Pana danych osobowych jest dobrowolne, przy czym niezbędne do zrealizowania ww. celu. </w:t>
      </w:r>
    </w:p>
    <w:p w14:paraId="5694BE45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Decyzje w zakresie przetwarzanych danych osobowych nie będą podejmowane w sposób zautomatyzowany, w tym również Pani/Pana dane osobowe nie będą podlegać profilowaniu.</w:t>
      </w:r>
    </w:p>
    <w:p w14:paraId="23545002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 Pani/Pan:</w:t>
      </w:r>
    </w:p>
    <w:p w14:paraId="748E28A0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15 RODO prawo dostępu do danych osobowych Pani/Pana dotyczących. Jednakże jeżeli wykonanie obowiązków, o których mowa w art. 15 ust. 1-3 RODO wymagałoby od Zamawiającego niewspółmiernie dużego wysiłku, Zamawiający może żądać od Pani/Pana wskazania dodatkowych informacji mających na celu sprecyzowanie żądania, np. podania nazwy lub daty postępowania o udzielenie zamówienia - dotyczy to również zakończonych postępowań o udzielenie zamówienia i danych osobowych zawartych w protokole i jego załącznikach;</w:t>
      </w:r>
    </w:p>
    <w:p w14:paraId="0CB98268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16 RODO prawo do sprostowania Pani/Pana danych osobowych;</w:t>
      </w:r>
    </w:p>
    <w:p w14:paraId="43CC820F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RODO prawo żądania od administratora ograniczenia przetwarzania danych osobowych z zastrzeżeniem przypadków, o których mowa w art. 18 ust. 2 RODO. Wystąpienie z żądaniem ograniczenia przetwarzania danych osobowych, nie ogranicza przetwarzania danych osobowych do czasu zakończenia postępowania o udzielenie zamówienia;</w:t>
      </w:r>
    </w:p>
    <w:p w14:paraId="17A64EB8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17 ust. 1 i 2 RODO prawo do żądania usunięcia danych, z zastrzeżeniem braku uprawnienia do skorzystania z tego prawa w przypadkach wskazanych w art. 17 ust. 3 lit. b, d lub e RODO;</w:t>
      </w:r>
    </w:p>
    <w:p w14:paraId="6226B771" w14:textId="77777777" w:rsidR="00E877C7" w:rsidRDefault="00E877C7" w:rsidP="00E877C7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przysługuje Pani/Panu:</w:t>
      </w:r>
    </w:p>
    <w:p w14:paraId="025858A6" w14:textId="77777777" w:rsidR="00E877C7" w:rsidRDefault="00E877C7" w:rsidP="00E877C7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-prawo do przenoszenia danych osobowych, o którym mowa w art. 20 RODO;</w:t>
      </w:r>
    </w:p>
    <w:p w14:paraId="124D8FAE" w14:textId="77777777" w:rsidR="00E877C7" w:rsidRDefault="00E877C7" w:rsidP="00E877C7">
      <w:pPr>
        <w:pStyle w:val="Akapitzlist"/>
        <w:autoSpaceDE w:val="0"/>
        <w:autoSpaceDN w:val="0"/>
        <w:adjustRightInd w:val="0"/>
        <w:spacing w:line="254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b lub c RODO.</w:t>
      </w:r>
    </w:p>
    <w:p w14:paraId="448DC29B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Dodatkowo, przysługuje Pani/Panu prawo do złożenia skargi do organu nadzorczego, tj. Prezesa Urzędu Ochrony Danych Osobowych. </w:t>
      </w:r>
    </w:p>
    <w:p w14:paraId="0D6F8E3A" w14:textId="77777777" w:rsidR="00E877C7" w:rsidRDefault="00E877C7" w:rsidP="00E877C7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Gdyby przetwarzanie odbywało się na podstawie zgody, przysługuje Pani/Panu prawo do cofnięcia wyrażonej zgody w dowolnym momencie. Powyższe nie wpływa na zgodność z prawem przetwarzania, którego dokonano na podstawie wyrażonej przez Panią/Pana zgody przed jej cofnięciem.</w:t>
      </w:r>
    </w:p>
    <w:p w14:paraId="0BAFF95A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8FDA099" w14:textId="77777777" w:rsidR="00E877C7" w:rsidRDefault="00E877C7" w:rsidP="00E877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……………………………………………………………………….. </w:t>
      </w:r>
    </w:p>
    <w:p w14:paraId="3507028C" w14:textId="77777777" w:rsidR="00E877C7" w:rsidRDefault="00E877C7" w:rsidP="00E877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Czytelny podpis Wykonawcy </w:t>
      </w:r>
    </w:p>
    <w:p w14:paraId="68F97D2A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64398F6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…………………………………….…</w:t>
      </w:r>
    </w:p>
    <w:p w14:paraId="2A4FF401" w14:textId="77777777" w:rsidR="00E877C7" w:rsidRDefault="00E877C7" w:rsidP="00E877C7">
      <w:pPr>
        <w:autoSpaceDE w:val="0"/>
        <w:adjustRightInd w:val="0"/>
        <w:jc w:val="right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(miejscowość, data)</w:t>
      </w:r>
    </w:p>
    <w:p w14:paraId="58508DA6" w14:textId="77777777" w:rsidR="00E877C7" w:rsidRDefault="00E877C7" w:rsidP="00E877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556F77E" w14:textId="77777777" w:rsidR="00E877C7" w:rsidRDefault="00E877C7" w:rsidP="00E877C7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OŚWIADCZENIE</w:t>
      </w:r>
    </w:p>
    <w:p w14:paraId="14615C9E" w14:textId="77777777" w:rsidR="00E877C7" w:rsidRDefault="00E877C7" w:rsidP="00E877C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Wskazuję, że dane osobowe w ramach postępowania ofertowego podaję w sposób dobrowolny i oświadczam, iż są one zgodne z prawdą.</w:t>
      </w:r>
    </w:p>
    <w:p w14:paraId="762AC395" w14:textId="77777777" w:rsidR="00E877C7" w:rsidRDefault="00E877C7" w:rsidP="00E877C7">
      <w:pPr>
        <w:spacing w:after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Oświadczam jednocześnie, że w przypadku wyboru mojej oferty w prowadzonym postępowaniu ofertowym wyrażam zgodę na opublikowanie na ogólnodostępnej stronie internetowej moich danych osobowych.  </w:t>
      </w:r>
    </w:p>
    <w:p w14:paraId="619E0F15" w14:textId="77777777" w:rsidR="00E877C7" w:rsidRDefault="00E877C7" w:rsidP="00E877C7">
      <w:pPr>
        <w:spacing w:after="7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Jednocześnie oświadczam, że zapoznałem/zapoznałam się z treścią klauzuli informacyjnej, w tym z informacją o celu i sposobach przetwarzania danych osobowych oraz o wszelkich przysługujących mi prawach związanych z przetwarzaniem danych osobowych.</w:t>
      </w:r>
    </w:p>
    <w:p w14:paraId="07B57E76" w14:textId="77777777" w:rsidR="00E877C7" w:rsidRDefault="00E877C7" w:rsidP="00E877C7">
      <w:pPr>
        <w:spacing w:after="75"/>
        <w:rPr>
          <w:rFonts w:ascii="Times New Roman" w:hAnsi="Times New Roman"/>
          <w:sz w:val="24"/>
          <w:szCs w:val="24"/>
        </w:rPr>
      </w:pPr>
    </w:p>
    <w:p w14:paraId="58C12292" w14:textId="77777777" w:rsidR="00E877C7" w:rsidRDefault="00E877C7" w:rsidP="00E877C7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……………………………………………………………………….. </w:t>
      </w:r>
    </w:p>
    <w:p w14:paraId="0458339A" w14:textId="77777777" w:rsidR="00E877C7" w:rsidRDefault="00E877C7" w:rsidP="00E877C7">
      <w:pPr>
        <w:rPr>
          <w:sz w:val="22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Czytelny podpis Wykonawcy</w:t>
      </w:r>
    </w:p>
    <w:p w14:paraId="44C1D449" w14:textId="57FB557E" w:rsidR="0027442C" w:rsidRPr="002A1248" w:rsidRDefault="0027442C" w:rsidP="00E877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7442C" w:rsidRPr="002A1248" w:rsidSect="00640791">
      <w:headerReference w:type="default" r:id="rId8"/>
      <w:footerReference w:type="default" r:id="rId9"/>
      <w:pgSz w:w="11906" w:h="16838"/>
      <w:pgMar w:top="1276" w:right="1077" w:bottom="709" w:left="107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94CC" w14:textId="77777777" w:rsidR="001B57FE" w:rsidRDefault="001B57FE" w:rsidP="006E4687">
      <w:pPr>
        <w:spacing w:after="0" w:line="240" w:lineRule="auto"/>
      </w:pPr>
      <w:r>
        <w:separator/>
      </w:r>
    </w:p>
  </w:endnote>
  <w:endnote w:type="continuationSeparator" w:id="0">
    <w:p w14:paraId="0244088B" w14:textId="77777777" w:rsidR="001B57FE" w:rsidRDefault="001B57FE" w:rsidP="006E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EE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0723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0BA50D1" w14:textId="17C89EF2" w:rsidR="00A737C4" w:rsidRPr="00872AA3" w:rsidRDefault="00872AA3" w:rsidP="00872AA3">
            <w:pPr>
              <w:pStyle w:val="Stopka"/>
            </w:pP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8D1AAD" wp14:editId="068663FD">
                      <wp:simplePos x="0" y="0"/>
                      <wp:positionH relativeFrom="column">
                        <wp:posOffset>5296535</wp:posOffset>
                      </wp:positionH>
                      <wp:positionV relativeFrom="paragraph">
                        <wp:posOffset>302260</wp:posOffset>
                      </wp:positionV>
                      <wp:extent cx="723331" cy="723331"/>
                      <wp:effectExtent l="0" t="0" r="635" b="635"/>
                      <wp:wrapNone/>
                      <wp:docPr id="2" name="Odcinek koł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23331" cy="723331"/>
                              </a:xfrm>
                              <a:prstGeom prst="chord">
                                <a:avLst>
                                  <a:gd name="adj1" fmla="val 5357905"/>
                                  <a:gd name="adj2" fmla="val 16282102"/>
                                </a:avLst>
                              </a:prstGeom>
                              <a:solidFill>
                                <a:srgbClr val="5EB23F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AB07B0" id="Odcinek koła 2" o:spid="_x0000_s1026" style="position:absolute;margin-left:417.05pt;margin-top:23.8pt;width:56.95pt;height:56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23331,723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" path="m366094,723304c235336,724905,113897,655797,48490,542562,-16917,429327,-16104,289603,50616,177137,117336,64671,239571,-3020,370302,103v-1403,241067,-2805,482134,-4208,723201xe" fillcolor="#5eb23f" stroked="f" strokeweight="1pt">
                      <v:stroke joinstyle="miter"/>
                      <v:path arrowok="t" o:connecttype="custom" o:connectlocs="366094,723304;48490,542562;50616,177137;370302,103;366094,723304" o:connectangles="0,0,0,0,0"/>
                    </v:shape>
                  </w:pict>
                </mc:Fallback>
              </mc:AlternateContent>
            </w:r>
            <w:r>
              <w:rPr>
                <w:rFonts w:asciiTheme="majorHAnsi" w:hAnsiTheme="maj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AA0F6A" wp14:editId="7D1E21DB">
                      <wp:simplePos x="0" y="0"/>
                      <wp:positionH relativeFrom="column">
                        <wp:posOffset>3344545</wp:posOffset>
                      </wp:positionH>
                      <wp:positionV relativeFrom="paragraph">
                        <wp:posOffset>245110</wp:posOffset>
                      </wp:positionV>
                      <wp:extent cx="2333625" cy="887095"/>
                      <wp:effectExtent l="0" t="0" r="0" b="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3625" cy="8870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05D249" w14:textId="77777777" w:rsidR="00872AA3" w:rsidRPr="00D41AFF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</w:pP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IPT </w:t>
                                  </w:r>
                                  <w:r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 xml:space="preserve">Safety </w:t>
                                  </w:r>
                                  <w:r w:rsidRPr="00D41AFF">
                                    <w:rPr>
                                      <w:rFonts w:ascii="Segoe UI Black" w:hAnsi="Segoe UI Black" w:cstheme="majorHAnsi"/>
                                      <w:color w:val="5EB23F"/>
                                      <w:sz w:val="18"/>
                                      <w:szCs w:val="20"/>
                                    </w:rPr>
                                    <w:t>Sp. z o. o.</w:t>
                                  </w:r>
                                </w:p>
                                <w:p w14:paraId="6260FA95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biuro@ipt-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>safety</w:t>
                                  </w: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>.pl</w:t>
                                  </w:r>
                                </w:p>
                                <w:p w14:paraId="3D7A0B95" w14:textId="77777777" w:rsidR="00872AA3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Konopnica 133,</w:t>
                                  </w:r>
                                  <w:r>
                                    <w:rPr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543B74">
                                    <w:rPr>
                                      <w:sz w:val="18"/>
                                      <w:szCs w:val="20"/>
                                    </w:rPr>
                                    <w:t>21-030 Konopnica</w:t>
                                  </w:r>
                                </w:p>
                                <w:p w14:paraId="0E1B2AB9" w14:textId="77777777" w:rsidR="00872AA3" w:rsidRPr="00AC2B19" w:rsidRDefault="00872AA3" w:rsidP="00872AA3">
                                  <w:pPr>
                                    <w:spacing w:after="0"/>
                                    <w:jc w:val="right"/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AC2B19">
                                    <w:rPr>
                                      <w:sz w:val="18"/>
                                      <w:szCs w:val="20"/>
                                    </w:rPr>
                                    <w:t xml:space="preserve">NIP: </w:t>
                                  </w:r>
                                  <w:r w:rsidRPr="00596AAA">
                                    <w:rPr>
                                      <w:sz w:val="18"/>
                                      <w:szCs w:val="20"/>
                                    </w:rPr>
                                    <w:t>7123293173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AA0F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" o:spid="_x0000_s1026" type="#_x0000_t202" style="position:absolute;left:0;text-align:left;margin-left:263.35pt;margin-top:19.3pt;width:183.75pt;height:69.8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" filled="f" stroked="f" strokeweight=".5pt">
                      <v:textbox>
                        <w:txbxContent>
                          <w:p w14:paraId="0805D249" w14:textId="77777777" w:rsidR="00872AA3" w:rsidRPr="00D41AFF" w:rsidRDefault="00872AA3" w:rsidP="00872AA3">
                            <w:pPr>
                              <w:spacing w:after="0"/>
                              <w:jc w:val="right"/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</w:pP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IPT </w:t>
                            </w:r>
                            <w:r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 xml:space="preserve">Safety </w:t>
                            </w:r>
                            <w:r w:rsidRPr="00D41AFF">
                              <w:rPr>
                                <w:rFonts w:ascii="Segoe UI Black" w:hAnsi="Segoe UI Black" w:cstheme="majorHAnsi"/>
                                <w:color w:val="5EB23F"/>
                                <w:sz w:val="18"/>
                                <w:szCs w:val="20"/>
                              </w:rPr>
                              <w:t>Sp. z o. o.</w:t>
                            </w:r>
                          </w:p>
                          <w:p w14:paraId="6260FA95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>biuro@ipt-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>safety</w:t>
                            </w:r>
                            <w:r w:rsidRPr="00AC2B19">
                              <w:rPr>
                                <w:sz w:val="18"/>
                                <w:szCs w:val="20"/>
                              </w:rPr>
                              <w:t>.pl</w:t>
                            </w:r>
                          </w:p>
                          <w:p w14:paraId="3D7A0B95" w14:textId="77777777" w:rsidR="00872AA3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543B74">
                              <w:rPr>
                                <w:sz w:val="18"/>
                                <w:szCs w:val="20"/>
                              </w:rPr>
                              <w:t>Konopnica 133,</w:t>
                            </w:r>
                            <w:r>
                              <w:rPr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543B74">
                              <w:rPr>
                                <w:sz w:val="18"/>
                                <w:szCs w:val="20"/>
                              </w:rPr>
                              <w:t>21-030 Konopnica</w:t>
                            </w:r>
                          </w:p>
                          <w:p w14:paraId="0E1B2AB9" w14:textId="77777777" w:rsidR="00872AA3" w:rsidRPr="00AC2B19" w:rsidRDefault="00872AA3" w:rsidP="00872AA3">
                            <w:pPr>
                              <w:spacing w:after="0"/>
                              <w:jc w:val="right"/>
                              <w:rPr>
                                <w:sz w:val="18"/>
                                <w:szCs w:val="20"/>
                              </w:rPr>
                            </w:pPr>
                            <w:r w:rsidRPr="00AC2B19">
                              <w:rPr>
                                <w:sz w:val="18"/>
                                <w:szCs w:val="20"/>
                              </w:rPr>
                              <w:t xml:space="preserve">NIP: </w:t>
                            </w:r>
                            <w:r w:rsidRPr="00596AAA">
                              <w:rPr>
                                <w:sz w:val="18"/>
                                <w:szCs w:val="20"/>
                              </w:rPr>
                              <w:t>7123293173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8248" w14:textId="77777777" w:rsidR="001B57FE" w:rsidRDefault="001B57FE" w:rsidP="006E4687">
      <w:pPr>
        <w:spacing w:after="0" w:line="240" w:lineRule="auto"/>
      </w:pPr>
      <w:r>
        <w:separator/>
      </w:r>
    </w:p>
  </w:footnote>
  <w:footnote w:type="continuationSeparator" w:id="0">
    <w:p w14:paraId="3FA8134F" w14:textId="77777777" w:rsidR="001B57FE" w:rsidRDefault="001B57FE" w:rsidP="006E4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2C6B" w14:textId="4D2E5C61" w:rsidR="00872AA3" w:rsidRDefault="00640791" w:rsidP="00640791">
    <w:pPr>
      <w:pStyle w:val="Nagwek"/>
      <w:ind w:left="1560"/>
    </w:pPr>
    <w:r>
      <w:rPr>
        <w:noProof/>
      </w:rPr>
      <w:drawing>
        <wp:inline distT="0" distB="0" distL="0" distR="0" wp14:anchorId="069AE675" wp14:editId="7F87DB96">
          <wp:extent cx="4219575" cy="59055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95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44BF3"/>
    <w:multiLevelType w:val="multilevel"/>
    <w:tmpl w:val="E986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A254BD"/>
    <w:multiLevelType w:val="hybridMultilevel"/>
    <w:tmpl w:val="6130C7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65DC2968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0AD4281"/>
    <w:multiLevelType w:val="hybridMultilevel"/>
    <w:tmpl w:val="1B46BC2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56279F"/>
    <w:multiLevelType w:val="hybridMultilevel"/>
    <w:tmpl w:val="0A7EF81C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2183657A"/>
    <w:multiLevelType w:val="hybridMultilevel"/>
    <w:tmpl w:val="ABAC62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965D7C"/>
    <w:multiLevelType w:val="hybridMultilevel"/>
    <w:tmpl w:val="6B2283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791C36"/>
    <w:multiLevelType w:val="hybridMultilevel"/>
    <w:tmpl w:val="35ECF764"/>
    <w:lvl w:ilvl="0" w:tplc="F49A3A4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1921C3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732A70CC">
      <w:start w:val="1"/>
      <w:numFmt w:val="decimal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4BCF"/>
    <w:multiLevelType w:val="hybridMultilevel"/>
    <w:tmpl w:val="27428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A4430"/>
    <w:multiLevelType w:val="hybridMultilevel"/>
    <w:tmpl w:val="65F29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F7F1F"/>
    <w:multiLevelType w:val="hybridMultilevel"/>
    <w:tmpl w:val="24B20EEC"/>
    <w:lvl w:ilvl="0" w:tplc="C37C09CE">
      <w:start w:val="1"/>
      <w:numFmt w:val="decimal"/>
      <w:lvlText w:val="%1."/>
      <w:lvlJc w:val="left"/>
      <w:pPr>
        <w:ind w:left="498" w:hanging="360"/>
      </w:pPr>
      <w:rPr>
        <w:rFonts w:asciiTheme="minorHAnsi" w:eastAsiaTheme="minorEastAsia" w:hAnsiTheme="minorHAnsi" w:cs="Times New Roman"/>
      </w:rPr>
    </w:lvl>
    <w:lvl w:ilvl="1" w:tplc="04150011">
      <w:start w:val="1"/>
      <w:numFmt w:val="decimal"/>
      <w:lvlText w:val="%2)"/>
      <w:lvlJc w:val="left"/>
      <w:pPr>
        <w:ind w:left="1218" w:hanging="360"/>
      </w:pPr>
    </w:lvl>
    <w:lvl w:ilvl="2" w:tplc="04150017">
      <w:start w:val="1"/>
      <w:numFmt w:val="lowerLetter"/>
      <w:lvlText w:val="%3)"/>
      <w:lvlJc w:val="left"/>
      <w:pPr>
        <w:ind w:left="1938" w:hanging="180"/>
      </w:pPr>
    </w:lvl>
    <w:lvl w:ilvl="3" w:tplc="D89C6F34">
      <w:start w:val="1"/>
      <w:numFmt w:val="bullet"/>
      <w:lvlText w:val=""/>
      <w:lvlJc w:val="left"/>
      <w:pPr>
        <w:ind w:left="2658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378" w:hanging="360"/>
      </w:pPr>
    </w:lvl>
    <w:lvl w:ilvl="5" w:tplc="0415001B" w:tentative="1">
      <w:start w:val="1"/>
      <w:numFmt w:val="lowerRoman"/>
      <w:lvlText w:val="%6."/>
      <w:lvlJc w:val="right"/>
      <w:pPr>
        <w:ind w:left="4098" w:hanging="180"/>
      </w:pPr>
    </w:lvl>
    <w:lvl w:ilvl="6" w:tplc="0415000F" w:tentative="1">
      <w:start w:val="1"/>
      <w:numFmt w:val="decimal"/>
      <w:lvlText w:val="%7."/>
      <w:lvlJc w:val="left"/>
      <w:pPr>
        <w:ind w:left="4818" w:hanging="360"/>
      </w:pPr>
    </w:lvl>
    <w:lvl w:ilvl="7" w:tplc="04150019" w:tentative="1">
      <w:start w:val="1"/>
      <w:numFmt w:val="lowerLetter"/>
      <w:lvlText w:val="%8."/>
      <w:lvlJc w:val="left"/>
      <w:pPr>
        <w:ind w:left="5538" w:hanging="360"/>
      </w:pPr>
    </w:lvl>
    <w:lvl w:ilvl="8" w:tplc="0415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11" w15:restartNumberingAfterBreak="0">
    <w:nsid w:val="426C7107"/>
    <w:multiLevelType w:val="hybridMultilevel"/>
    <w:tmpl w:val="BAFE52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105535"/>
    <w:multiLevelType w:val="hybridMultilevel"/>
    <w:tmpl w:val="47969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182D67"/>
    <w:multiLevelType w:val="hybridMultilevel"/>
    <w:tmpl w:val="4C12AF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B5CBF"/>
    <w:multiLevelType w:val="multilevel"/>
    <w:tmpl w:val="8B18A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E16EBB"/>
    <w:multiLevelType w:val="hybridMultilevel"/>
    <w:tmpl w:val="B3AA3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6D42ED"/>
    <w:multiLevelType w:val="multilevel"/>
    <w:tmpl w:val="778A6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7373003">
    <w:abstractNumId w:val="2"/>
  </w:num>
  <w:num w:numId="2" w16cid:durableId="1257204871">
    <w:abstractNumId w:val="2"/>
  </w:num>
  <w:num w:numId="3" w16cid:durableId="1794984813">
    <w:abstractNumId w:val="2"/>
  </w:num>
  <w:num w:numId="4" w16cid:durableId="839613832">
    <w:abstractNumId w:val="2"/>
  </w:num>
  <w:num w:numId="5" w16cid:durableId="1644003129">
    <w:abstractNumId w:val="2"/>
  </w:num>
  <w:num w:numId="6" w16cid:durableId="993214671">
    <w:abstractNumId w:val="2"/>
  </w:num>
  <w:num w:numId="7" w16cid:durableId="1911497719">
    <w:abstractNumId w:val="2"/>
  </w:num>
  <w:num w:numId="8" w16cid:durableId="1917978344">
    <w:abstractNumId w:val="2"/>
  </w:num>
  <w:num w:numId="9" w16cid:durableId="1505313870">
    <w:abstractNumId w:val="2"/>
  </w:num>
  <w:num w:numId="10" w16cid:durableId="569928194">
    <w:abstractNumId w:val="2"/>
  </w:num>
  <w:num w:numId="11" w16cid:durableId="909463265">
    <w:abstractNumId w:val="0"/>
  </w:num>
  <w:num w:numId="12" w16cid:durableId="797794595">
    <w:abstractNumId w:val="16"/>
  </w:num>
  <w:num w:numId="13" w16cid:durableId="197814964">
    <w:abstractNumId w:val="14"/>
  </w:num>
  <w:num w:numId="14" w16cid:durableId="1368873367">
    <w:abstractNumId w:val="1"/>
  </w:num>
  <w:num w:numId="15" w16cid:durableId="237179230">
    <w:abstractNumId w:val="15"/>
  </w:num>
  <w:num w:numId="16" w16cid:durableId="1423912238">
    <w:abstractNumId w:val="6"/>
  </w:num>
  <w:num w:numId="17" w16cid:durableId="1271820670">
    <w:abstractNumId w:val="8"/>
  </w:num>
  <w:num w:numId="18" w16cid:durableId="740297258">
    <w:abstractNumId w:val="3"/>
  </w:num>
  <w:num w:numId="19" w16cid:durableId="1769155691">
    <w:abstractNumId w:val="9"/>
  </w:num>
  <w:num w:numId="20" w16cid:durableId="1348675154">
    <w:abstractNumId w:val="12"/>
  </w:num>
  <w:num w:numId="21" w16cid:durableId="584147026">
    <w:abstractNumId w:val="13"/>
  </w:num>
  <w:num w:numId="22" w16cid:durableId="1110855619">
    <w:abstractNumId w:val="11"/>
  </w:num>
  <w:num w:numId="23" w16cid:durableId="386412998">
    <w:abstractNumId w:val="10"/>
  </w:num>
  <w:num w:numId="24" w16cid:durableId="647632443">
    <w:abstractNumId w:val="7"/>
  </w:num>
  <w:num w:numId="25" w16cid:durableId="117064293">
    <w:abstractNumId w:val="4"/>
  </w:num>
  <w:num w:numId="26" w16cid:durableId="1812163352">
    <w:abstractNumId w:val="5"/>
  </w:num>
  <w:num w:numId="27" w16cid:durableId="6390003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282568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trackRevisions/>
  <w:documentProtection w:edit="trackedChanges" w:enforcement="1" w:cryptProviderType="rsaAES" w:cryptAlgorithmClass="hash" w:cryptAlgorithmType="typeAny" w:cryptAlgorithmSid="14" w:cryptSpinCount="100000" w:hash="2l9jWbVvMc7CTKubT5J47q4UoPje2En0jZCwBRL27cVhFaG1ljQMdg07ErP56HOzlGGAAbV2Df7lHAeliqxplQ==" w:salt="hZc96hmXmoMpXJU6HygCs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20"/>
    <w:rsid w:val="00005C12"/>
    <w:rsid w:val="00024252"/>
    <w:rsid w:val="000250A4"/>
    <w:rsid w:val="00030F72"/>
    <w:rsid w:val="00034F49"/>
    <w:rsid w:val="00042E1E"/>
    <w:rsid w:val="00047119"/>
    <w:rsid w:val="00073BDC"/>
    <w:rsid w:val="00076EA9"/>
    <w:rsid w:val="00077320"/>
    <w:rsid w:val="000932AE"/>
    <w:rsid w:val="000F3C0F"/>
    <w:rsid w:val="00115C46"/>
    <w:rsid w:val="00150D9A"/>
    <w:rsid w:val="00171011"/>
    <w:rsid w:val="00183947"/>
    <w:rsid w:val="001B57FE"/>
    <w:rsid w:val="001B7109"/>
    <w:rsid w:val="001D70AE"/>
    <w:rsid w:val="00221CD4"/>
    <w:rsid w:val="00240102"/>
    <w:rsid w:val="00257451"/>
    <w:rsid w:val="00271254"/>
    <w:rsid w:val="00273D01"/>
    <w:rsid w:val="0027442C"/>
    <w:rsid w:val="002A1248"/>
    <w:rsid w:val="002F2D8B"/>
    <w:rsid w:val="002F6CC2"/>
    <w:rsid w:val="00305945"/>
    <w:rsid w:val="00334D29"/>
    <w:rsid w:val="00341940"/>
    <w:rsid w:val="00344713"/>
    <w:rsid w:val="00347E69"/>
    <w:rsid w:val="00355856"/>
    <w:rsid w:val="00361229"/>
    <w:rsid w:val="0036497E"/>
    <w:rsid w:val="00387372"/>
    <w:rsid w:val="00392E5E"/>
    <w:rsid w:val="003943D9"/>
    <w:rsid w:val="003D2FC5"/>
    <w:rsid w:val="003D6C65"/>
    <w:rsid w:val="003F4247"/>
    <w:rsid w:val="004300AC"/>
    <w:rsid w:val="004A4F95"/>
    <w:rsid w:val="004C7290"/>
    <w:rsid w:val="004E273B"/>
    <w:rsid w:val="00514042"/>
    <w:rsid w:val="00543B74"/>
    <w:rsid w:val="00546E44"/>
    <w:rsid w:val="005876B3"/>
    <w:rsid w:val="00592ED5"/>
    <w:rsid w:val="0059395B"/>
    <w:rsid w:val="00596AAA"/>
    <w:rsid w:val="005A314A"/>
    <w:rsid w:val="005A4740"/>
    <w:rsid w:val="005D6752"/>
    <w:rsid w:val="005D6AA2"/>
    <w:rsid w:val="005E7690"/>
    <w:rsid w:val="005F13B9"/>
    <w:rsid w:val="00602D3C"/>
    <w:rsid w:val="0060597B"/>
    <w:rsid w:val="006402A0"/>
    <w:rsid w:val="00640791"/>
    <w:rsid w:val="00643A81"/>
    <w:rsid w:val="00681D85"/>
    <w:rsid w:val="006B3574"/>
    <w:rsid w:val="006C6923"/>
    <w:rsid w:val="006D3D6D"/>
    <w:rsid w:val="006E4687"/>
    <w:rsid w:val="006E4B87"/>
    <w:rsid w:val="006F2EBE"/>
    <w:rsid w:val="0071363D"/>
    <w:rsid w:val="00715918"/>
    <w:rsid w:val="00750614"/>
    <w:rsid w:val="00775C09"/>
    <w:rsid w:val="007C18AF"/>
    <w:rsid w:val="007C6A87"/>
    <w:rsid w:val="007D7FE5"/>
    <w:rsid w:val="007E1520"/>
    <w:rsid w:val="007F2578"/>
    <w:rsid w:val="008417BA"/>
    <w:rsid w:val="008558FD"/>
    <w:rsid w:val="00870F62"/>
    <w:rsid w:val="00872AA3"/>
    <w:rsid w:val="00885C12"/>
    <w:rsid w:val="008A5072"/>
    <w:rsid w:val="008B31E1"/>
    <w:rsid w:val="008B55FA"/>
    <w:rsid w:val="008B5A54"/>
    <w:rsid w:val="008C21D9"/>
    <w:rsid w:val="008D569F"/>
    <w:rsid w:val="00915C1A"/>
    <w:rsid w:val="009223C4"/>
    <w:rsid w:val="009329E3"/>
    <w:rsid w:val="00950AB9"/>
    <w:rsid w:val="00962299"/>
    <w:rsid w:val="00964C85"/>
    <w:rsid w:val="0096738E"/>
    <w:rsid w:val="00986373"/>
    <w:rsid w:val="00994ECF"/>
    <w:rsid w:val="009A728A"/>
    <w:rsid w:val="009B5666"/>
    <w:rsid w:val="009C4E7E"/>
    <w:rsid w:val="009E098B"/>
    <w:rsid w:val="009F66F8"/>
    <w:rsid w:val="00A20716"/>
    <w:rsid w:val="00A252D2"/>
    <w:rsid w:val="00A316EF"/>
    <w:rsid w:val="00A54E13"/>
    <w:rsid w:val="00A55F4D"/>
    <w:rsid w:val="00A737C4"/>
    <w:rsid w:val="00A83B4C"/>
    <w:rsid w:val="00AC2B19"/>
    <w:rsid w:val="00AD16B1"/>
    <w:rsid w:val="00B2245C"/>
    <w:rsid w:val="00B54D5B"/>
    <w:rsid w:val="00B56242"/>
    <w:rsid w:val="00B655E0"/>
    <w:rsid w:val="00B713D1"/>
    <w:rsid w:val="00B765B5"/>
    <w:rsid w:val="00B81F14"/>
    <w:rsid w:val="00B94FCD"/>
    <w:rsid w:val="00BD5DD8"/>
    <w:rsid w:val="00BF10D3"/>
    <w:rsid w:val="00BF4975"/>
    <w:rsid w:val="00C00526"/>
    <w:rsid w:val="00C00F5C"/>
    <w:rsid w:val="00C011A5"/>
    <w:rsid w:val="00C21B30"/>
    <w:rsid w:val="00C34ADF"/>
    <w:rsid w:val="00C43A07"/>
    <w:rsid w:val="00C8599D"/>
    <w:rsid w:val="00C94FF1"/>
    <w:rsid w:val="00CA0289"/>
    <w:rsid w:val="00CA4EB8"/>
    <w:rsid w:val="00CB746D"/>
    <w:rsid w:val="00CC75EE"/>
    <w:rsid w:val="00CF1588"/>
    <w:rsid w:val="00CF32AA"/>
    <w:rsid w:val="00D17CE1"/>
    <w:rsid w:val="00D34614"/>
    <w:rsid w:val="00D41AFF"/>
    <w:rsid w:val="00D444FE"/>
    <w:rsid w:val="00D638FA"/>
    <w:rsid w:val="00D64114"/>
    <w:rsid w:val="00D870FA"/>
    <w:rsid w:val="00D90E95"/>
    <w:rsid w:val="00D92BA6"/>
    <w:rsid w:val="00DA629D"/>
    <w:rsid w:val="00DB1113"/>
    <w:rsid w:val="00DD2943"/>
    <w:rsid w:val="00E00E9D"/>
    <w:rsid w:val="00E51591"/>
    <w:rsid w:val="00E62B74"/>
    <w:rsid w:val="00E75BD2"/>
    <w:rsid w:val="00E839C1"/>
    <w:rsid w:val="00E877C7"/>
    <w:rsid w:val="00ED1513"/>
    <w:rsid w:val="00EF7FFB"/>
    <w:rsid w:val="00F20BBC"/>
    <w:rsid w:val="00F25ABC"/>
    <w:rsid w:val="00F27DF1"/>
    <w:rsid w:val="00F35761"/>
    <w:rsid w:val="00F35771"/>
    <w:rsid w:val="00F714DA"/>
    <w:rsid w:val="00FE0D7C"/>
    <w:rsid w:val="00FE116F"/>
    <w:rsid w:val="00FE5C60"/>
    <w:rsid w:val="00FF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290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320"/>
    <w:pPr>
      <w:jc w:val="both"/>
    </w:pPr>
    <w:rPr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15C1A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5C1A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15C1A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15C1A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15C1A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001A3B" w:themeColor="text2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15C1A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15C1A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15C1A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15C1A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4687"/>
  </w:style>
  <w:style w:type="paragraph" w:styleId="Stopka">
    <w:name w:val="footer"/>
    <w:basedOn w:val="Normalny"/>
    <w:link w:val="StopkaZnak"/>
    <w:uiPriority w:val="99"/>
    <w:unhideWhenUsed/>
    <w:rsid w:val="006E46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4687"/>
  </w:style>
  <w:style w:type="character" w:customStyle="1" w:styleId="Nagwek1Znak">
    <w:name w:val="Nagłówek 1 Znak"/>
    <w:basedOn w:val="Domylnaczcionkaakapitu"/>
    <w:link w:val="Nagwek1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915C1A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15C1A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15C1A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15C1A"/>
    <w:rPr>
      <w:rFonts w:asciiTheme="majorHAnsi" w:eastAsiaTheme="majorEastAsia" w:hAnsiTheme="majorHAnsi" w:cstheme="majorBidi"/>
      <w:color w:val="001A3B" w:themeColor="text2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15C1A"/>
    <w:rPr>
      <w:rFonts w:asciiTheme="majorHAnsi" w:eastAsiaTheme="majorEastAsia" w:hAnsiTheme="majorHAnsi" w:cstheme="majorBidi"/>
      <w:i/>
      <w:iCs/>
      <w:color w:val="001A3B" w:themeColor="text2" w:themeShade="B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15C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15C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15C1A"/>
    <w:pPr>
      <w:spacing w:after="200" w:line="240" w:lineRule="auto"/>
    </w:pPr>
    <w:rPr>
      <w:i/>
      <w:iCs/>
      <w:color w:val="002450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0250A4"/>
    <w:pPr>
      <w:spacing w:after="0" w:line="240" w:lineRule="auto"/>
      <w:contextualSpacing/>
      <w:jc w:val="center"/>
    </w:pPr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0250A4"/>
    <w:rPr>
      <w:rFonts w:asciiTheme="majorHAnsi" w:eastAsia="Times New Roman" w:hAnsiTheme="majorHAnsi" w:cstheme="majorBidi"/>
      <w:color w:val="000000" w:themeColor="text1"/>
      <w:sz w:val="56"/>
      <w:szCs w:val="5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5C1A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PodtytuZnak">
    <w:name w:val="Podtytuł Znak"/>
    <w:basedOn w:val="Domylnaczcionkaakapitu"/>
    <w:link w:val="Podtytu"/>
    <w:uiPriority w:val="11"/>
    <w:rsid w:val="00915C1A"/>
    <w:rPr>
      <w:color w:val="5A5A5A" w:themeColor="text1" w:themeTint="A5"/>
      <w:spacing w:val="10"/>
    </w:rPr>
  </w:style>
  <w:style w:type="character" w:styleId="Pogrubienie">
    <w:name w:val="Strong"/>
    <w:basedOn w:val="Domylnaczcionkaakapitu"/>
    <w:uiPriority w:val="22"/>
    <w:qFormat/>
    <w:rsid w:val="00915C1A"/>
    <w:rPr>
      <w:b/>
      <w:bCs/>
      <w:color w:val="000000" w:themeColor="text1"/>
    </w:rPr>
  </w:style>
  <w:style w:type="character" w:styleId="Uwydatnienie">
    <w:name w:val="Emphasis"/>
    <w:basedOn w:val="Domylnaczcionkaakapitu"/>
    <w:uiPriority w:val="20"/>
    <w:qFormat/>
    <w:rsid w:val="00915C1A"/>
    <w:rPr>
      <w:i/>
      <w:iCs/>
      <w:color w:val="auto"/>
    </w:rPr>
  </w:style>
  <w:style w:type="paragraph" w:styleId="Bezodstpw">
    <w:name w:val="No Spacing"/>
    <w:uiPriority w:val="1"/>
    <w:qFormat/>
    <w:rsid w:val="00915C1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E098B"/>
    <w:pPr>
      <w:spacing w:before="160"/>
      <w:ind w:left="720" w:right="720"/>
    </w:pPr>
    <w:rPr>
      <w:i/>
      <w:iCs/>
      <w:color w:val="5EB23F" w:themeColor="accent1"/>
    </w:rPr>
  </w:style>
  <w:style w:type="character" w:customStyle="1" w:styleId="CytatZnak">
    <w:name w:val="Cytat Znak"/>
    <w:basedOn w:val="Domylnaczcionkaakapitu"/>
    <w:link w:val="Cytat"/>
    <w:uiPriority w:val="29"/>
    <w:rsid w:val="009E098B"/>
    <w:rPr>
      <w:i/>
      <w:iCs/>
      <w:color w:val="5EB23F" w:themeColor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E098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46852F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E098B"/>
    <w:rPr>
      <w:color w:val="46852F" w:themeColor="accent1" w:themeShade="BF"/>
      <w:shd w:val="clear" w:color="auto" w:fill="F2F2F2" w:themeFill="background1" w:themeFillShade="F2"/>
    </w:rPr>
  </w:style>
  <w:style w:type="character" w:styleId="Wyrnieniedelikatne">
    <w:name w:val="Subtle Emphasis"/>
    <w:basedOn w:val="Domylnaczcionkaakapitu"/>
    <w:uiPriority w:val="19"/>
    <w:qFormat/>
    <w:rsid w:val="00915C1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15C1A"/>
    <w:rPr>
      <w:b/>
      <w:bCs/>
      <w:i/>
      <w:iCs/>
      <w:caps/>
    </w:rPr>
  </w:style>
  <w:style w:type="character" w:styleId="Odwoaniedelikatne">
    <w:name w:val="Subtle Reference"/>
    <w:basedOn w:val="Domylnaczcionkaakapitu"/>
    <w:uiPriority w:val="31"/>
    <w:qFormat/>
    <w:rsid w:val="00915C1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915C1A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915C1A"/>
    <w:rPr>
      <w:b w:val="0"/>
      <w:bCs w:val="0"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15C1A"/>
    <w:pPr>
      <w:outlineLvl w:val="9"/>
    </w:pPr>
  </w:style>
  <w:style w:type="paragraph" w:styleId="Akapitzlist">
    <w:name w:val="List Paragraph"/>
    <w:basedOn w:val="Normalny"/>
    <w:uiPriority w:val="34"/>
    <w:qFormat/>
    <w:rsid w:val="009E098B"/>
    <w:pPr>
      <w:ind w:left="720"/>
      <w:contextualSpacing/>
    </w:pPr>
  </w:style>
  <w:style w:type="paragraph" w:customStyle="1" w:styleId="Podtytu2">
    <w:name w:val="Podtytuł2"/>
    <w:basedOn w:val="Podtytu"/>
    <w:link w:val="Podtytu2Znak"/>
    <w:qFormat/>
    <w:rsid w:val="00F25ABC"/>
    <w:pPr>
      <w:jc w:val="center"/>
    </w:pPr>
    <w:rPr>
      <w:rFonts w:eastAsia="Times New Roman"/>
      <w:color w:val="5EB23F" w:themeColor="accent1"/>
      <w:sz w:val="22"/>
      <w:lang w:eastAsia="pl-PL"/>
    </w:rPr>
  </w:style>
  <w:style w:type="character" w:customStyle="1" w:styleId="Podtytu2Znak">
    <w:name w:val="Podtytuł2 Znak"/>
    <w:basedOn w:val="PodtytuZnak"/>
    <w:link w:val="Podtytu2"/>
    <w:rsid w:val="00F25ABC"/>
    <w:rPr>
      <w:rFonts w:eastAsia="Times New Roman"/>
      <w:color w:val="5EB23F" w:themeColor="accent1"/>
      <w:spacing w:val="10"/>
      <w:lang w:eastAsia="pl-PL"/>
    </w:rPr>
  </w:style>
  <w:style w:type="character" w:styleId="Hipercze">
    <w:name w:val="Hyperlink"/>
    <w:basedOn w:val="Domylnaczcionkaakapitu"/>
    <w:uiPriority w:val="99"/>
    <w:unhideWhenUsed/>
    <w:rsid w:val="002A1248"/>
    <w:rPr>
      <w:color w:val="00B050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124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BF49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4975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497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49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F4975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876B3"/>
    <w:rPr>
      <w:vertAlign w:val="superscript"/>
    </w:rPr>
  </w:style>
  <w:style w:type="paragraph" w:customStyle="1" w:styleId="Normalny1">
    <w:name w:val="Normalny1"/>
    <w:basedOn w:val="Normalny"/>
    <w:rsid w:val="005876B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1591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1591"/>
    <w:rPr>
      <w:sz w:val="20"/>
      <w:szCs w:val="20"/>
    </w:rPr>
  </w:style>
  <w:style w:type="paragraph" w:styleId="Poprawka">
    <w:name w:val="Revision"/>
    <w:hidden/>
    <w:uiPriority w:val="99"/>
    <w:semiHidden/>
    <w:rsid w:val="00361229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2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ertowanie@inphotech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IPTSafety">
      <a:dk1>
        <a:sysClr val="windowText" lastClr="000000"/>
      </a:dk1>
      <a:lt1>
        <a:sysClr val="window" lastClr="FFFFFF"/>
      </a:lt1>
      <a:dk2>
        <a:srgbClr val="002450"/>
      </a:dk2>
      <a:lt2>
        <a:srgbClr val="FFFFFF"/>
      </a:lt2>
      <a:accent1>
        <a:srgbClr val="5EB23F"/>
      </a:accent1>
      <a:accent2>
        <a:srgbClr val="3F792B"/>
      </a:accent2>
      <a:accent3>
        <a:srgbClr val="CF4155"/>
      </a:accent3>
      <a:accent4>
        <a:srgbClr val="D8D8D8"/>
      </a:accent4>
      <a:accent5>
        <a:srgbClr val="A5A5A5"/>
      </a:accent5>
      <a:accent6>
        <a:srgbClr val="003E8A"/>
      </a:accent6>
      <a:hlink>
        <a:srgbClr val="00B050"/>
      </a:hlink>
      <a:folHlink>
        <a:srgbClr val="A83018"/>
      </a:folHlink>
    </a:clrScheme>
    <a:fontScheme name="iso">
      <a:majorFont>
        <a:latin typeface="Segoe UI Semibold"/>
        <a:ea typeface=""/>
        <a:cs typeface=""/>
      </a:majorFont>
      <a:minorFont>
        <a:latin typeface="Segoe U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4132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2022-11-21T08:32:00Z</dcterms:created>
  <dcterms:modified xsi:type="dcterms:W3CDTF">2022-11-22T07:55:00Z</dcterms:modified>
</cp:coreProperties>
</file>